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1E4F4DB8" w:rsidR="00760A6A" w:rsidRPr="00A7646E" w:rsidRDefault="00786EC2" w:rsidP="00A7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FA6B93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</w:t>
      </w:r>
      <w:r w:rsidR="00421C68" w:rsidRPr="00A7646E">
        <w:rPr>
          <w:rFonts w:ascii="Times New Roman" w:hAnsi="Times New Roman"/>
          <w:bCs/>
          <w:sz w:val="24"/>
          <w:szCs w:val="24"/>
        </w:rPr>
        <w:t>пальных служащих администрации города Евпатории Республики Крым и урегулированию конфликта интересов</w:t>
      </w:r>
      <w:r w:rsidR="00760A6A" w:rsidRPr="00A7646E">
        <w:rPr>
          <w:rFonts w:ascii="Times New Roman" w:hAnsi="Times New Roman"/>
          <w:sz w:val="24"/>
          <w:szCs w:val="24"/>
        </w:rPr>
        <w:t xml:space="preserve">. </w:t>
      </w:r>
    </w:p>
    <w:p w14:paraId="337D4D5A" w14:textId="47B6BBE7" w:rsidR="00786EC2" w:rsidRPr="00786EC2" w:rsidRDefault="00786EC2" w:rsidP="00786EC2">
      <w:pPr>
        <w:spacing w:after="0" w:line="240" w:lineRule="auto"/>
        <w:ind w:firstLine="633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786EC2">
        <w:rPr>
          <w:rFonts w:ascii="Times New Roman" w:hAnsi="Times New Roman"/>
          <w:sz w:val="24"/>
          <w:szCs w:val="24"/>
        </w:rPr>
        <w:t xml:space="preserve">. Рассмотрение уведомления </w:t>
      </w:r>
      <w:r>
        <w:rPr>
          <w:rFonts w:ascii="Times New Roman" w:hAnsi="Times New Roman"/>
          <w:sz w:val="24"/>
          <w:szCs w:val="24"/>
        </w:rPr>
        <w:t xml:space="preserve">муниципального служащего </w:t>
      </w:r>
      <w:r w:rsidRPr="00786EC2">
        <w:rPr>
          <w:rFonts w:ascii="Times New Roman" w:hAnsi="Times New Roman"/>
          <w:sz w:val="24"/>
          <w:szCs w:val="24"/>
        </w:rPr>
        <w:t>о намерении выполнять иную оплачиваемую работу.</w:t>
      </w:r>
    </w:p>
    <w:p w14:paraId="690D4BF0" w14:textId="4DDE31CA" w:rsidR="00786EC2" w:rsidRPr="00786EC2" w:rsidRDefault="00786EC2" w:rsidP="00451225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86EC2">
        <w:rPr>
          <w:rFonts w:ascii="Times New Roman" w:hAnsi="Times New Roman"/>
          <w:sz w:val="24"/>
          <w:szCs w:val="24"/>
        </w:rPr>
        <w:t xml:space="preserve">. </w:t>
      </w:r>
      <w:r w:rsidR="00451225" w:rsidRPr="006E02D4">
        <w:rPr>
          <w:rFonts w:ascii="Times New Roman" w:hAnsi="Times New Roman"/>
          <w:sz w:val="24"/>
          <w:szCs w:val="24"/>
          <w:lang w:eastAsia="ru-RU"/>
        </w:rPr>
        <w:t>Рассмотрение уведомления о приеме на работу бывшего муниципального служащего</w:t>
      </w:r>
      <w:r w:rsidR="00451225" w:rsidRPr="006E02D4">
        <w:rPr>
          <w:rFonts w:ascii="Times New Roman" w:hAnsi="Times New Roman"/>
          <w:sz w:val="24"/>
          <w:szCs w:val="24"/>
        </w:rPr>
        <w:t>, замещавшей в администрации города Евпатории Республики Крым должность муниципальной службы, включенную в перечень должностей, утвержденный постановлением администрации города Евпатории Республики Крым от 07.05.2019 № 827-п «Об утверждении перечня должностей муниципальной службы в администрации города Евпатории Республики Крым, предусмотренного статьей 12 Федерального закона от 25.12.2008 № 273-ФЗ «О противодействии коррупции» о даче согласия на замещение должности в коммерческой или некоммерческой организации либо на выполнение работы на условиях гражданско- 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</w:r>
      <w:bookmarkStart w:id="0" w:name="_GoBack"/>
      <w:bookmarkEnd w:id="0"/>
    </w:p>
    <w:p w14:paraId="3E2712A6" w14:textId="6344B223" w:rsidR="00786EC2" w:rsidRPr="00786EC2" w:rsidRDefault="00786EC2" w:rsidP="00786EC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 Р</w:t>
      </w:r>
      <w:r w:rsidRPr="00786EC2">
        <w:rPr>
          <w:rFonts w:ascii="Times New Roman" w:hAnsi="Times New Roman"/>
          <w:sz w:val="24"/>
          <w:szCs w:val="24"/>
          <w:lang w:eastAsia="ru-RU"/>
        </w:rPr>
        <w:t xml:space="preserve">ассмотрение уведомления о приеме на работу бывшего муниципального служащего </w:t>
      </w:r>
      <w:r w:rsidRPr="00786EC2">
        <w:rPr>
          <w:rFonts w:ascii="Times New Roman" w:hAnsi="Times New Roman"/>
          <w:sz w:val="24"/>
          <w:szCs w:val="24"/>
        </w:rPr>
        <w:t>о даче согласия на замещение должности</w:t>
      </w:r>
      <w:r>
        <w:rPr>
          <w:rFonts w:ascii="Times New Roman" w:hAnsi="Times New Roman"/>
          <w:sz w:val="24"/>
          <w:szCs w:val="24"/>
        </w:rPr>
        <w:t>.</w:t>
      </w:r>
    </w:p>
    <w:p w14:paraId="6614F279" w14:textId="5D72C733" w:rsidR="00760A6A" w:rsidRDefault="00421C68" w:rsidP="003F17B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</w:t>
      </w:r>
      <w:r w:rsidR="00760A6A" w:rsidRPr="00C92511">
        <w:rPr>
          <w:rFonts w:ascii="Times New Roman" w:hAnsi="Times New Roman"/>
          <w:sz w:val="24"/>
          <w:szCs w:val="24"/>
        </w:rPr>
        <w:t xml:space="preserve">уководствуясь </w:t>
      </w:r>
      <w:r w:rsidRPr="00C92511">
        <w:rPr>
          <w:rFonts w:ascii="Times New Roman" w:hAnsi="Times New Roman"/>
          <w:color w:val="000000"/>
          <w:sz w:val="24"/>
          <w:szCs w:val="24"/>
        </w:rPr>
        <w:t xml:space="preserve">Положением о комиссии по соблюдению требований к служебному </w:t>
      </w:r>
      <w:r w:rsidRPr="003D1AF3">
        <w:rPr>
          <w:rFonts w:ascii="Times New Roman" w:hAnsi="Times New Roman"/>
          <w:color w:val="000000"/>
          <w:sz w:val="24"/>
          <w:szCs w:val="24"/>
        </w:rPr>
        <w:t>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3D1AF3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3D1AF3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3D1AF3">
        <w:rPr>
          <w:rFonts w:ascii="Times New Roman" w:hAnsi="Times New Roman"/>
          <w:sz w:val="24"/>
          <w:szCs w:val="24"/>
        </w:rPr>
        <w:t xml:space="preserve">от </w:t>
      </w:r>
      <w:r w:rsidR="00454E33">
        <w:rPr>
          <w:rFonts w:ascii="Times New Roman" w:hAnsi="Times New Roman"/>
          <w:sz w:val="24"/>
          <w:szCs w:val="24"/>
        </w:rPr>
        <w:t>03</w:t>
      </w:r>
      <w:r w:rsidR="00C92511" w:rsidRPr="003D1AF3">
        <w:rPr>
          <w:rFonts w:ascii="Times New Roman" w:hAnsi="Times New Roman"/>
          <w:bCs/>
          <w:sz w:val="24"/>
          <w:szCs w:val="24"/>
        </w:rPr>
        <w:t>.0</w:t>
      </w:r>
      <w:r w:rsidR="00454E33">
        <w:rPr>
          <w:rFonts w:ascii="Times New Roman" w:hAnsi="Times New Roman"/>
          <w:bCs/>
          <w:sz w:val="24"/>
          <w:szCs w:val="24"/>
        </w:rPr>
        <w:t>5</w:t>
      </w:r>
      <w:r w:rsidR="00911E49" w:rsidRPr="003D1AF3">
        <w:rPr>
          <w:rFonts w:ascii="Times New Roman" w:hAnsi="Times New Roman"/>
          <w:bCs/>
          <w:sz w:val="24"/>
          <w:szCs w:val="24"/>
        </w:rPr>
        <w:t>.202</w:t>
      </w:r>
      <w:r w:rsidR="00454E33">
        <w:rPr>
          <w:rFonts w:ascii="Times New Roman" w:hAnsi="Times New Roman"/>
          <w:bCs/>
          <w:sz w:val="24"/>
          <w:szCs w:val="24"/>
        </w:rPr>
        <w:t>4</w:t>
      </w:r>
      <w:r w:rsidR="00911E49" w:rsidRPr="003D1AF3">
        <w:rPr>
          <w:rFonts w:ascii="Times New Roman" w:hAnsi="Times New Roman"/>
          <w:sz w:val="24"/>
          <w:szCs w:val="24"/>
        </w:rPr>
        <w:t xml:space="preserve"> № </w:t>
      </w:r>
      <w:r w:rsidR="00454E33">
        <w:rPr>
          <w:rFonts w:ascii="Times New Roman" w:hAnsi="Times New Roman"/>
          <w:sz w:val="24"/>
          <w:szCs w:val="24"/>
        </w:rPr>
        <w:t>1142</w:t>
      </w:r>
      <w:r w:rsidR="00911E49" w:rsidRPr="003D1AF3">
        <w:rPr>
          <w:rFonts w:ascii="Times New Roman" w:hAnsi="Times New Roman"/>
          <w:sz w:val="24"/>
          <w:szCs w:val="24"/>
        </w:rPr>
        <w:t>-п</w:t>
      </w:r>
      <w:r w:rsidR="00760A6A" w:rsidRPr="003D1AF3">
        <w:rPr>
          <w:rFonts w:ascii="Times New Roman" w:hAnsi="Times New Roman"/>
          <w:sz w:val="24"/>
          <w:szCs w:val="24"/>
        </w:rPr>
        <w:t>, Комиссия</w:t>
      </w:r>
      <w:r w:rsidRPr="003D1AF3">
        <w:rPr>
          <w:rFonts w:ascii="Times New Roman" w:hAnsi="Times New Roman"/>
          <w:sz w:val="24"/>
          <w:szCs w:val="24"/>
        </w:rPr>
        <w:t xml:space="preserve"> решила:</w:t>
      </w:r>
    </w:p>
    <w:p w14:paraId="1750CB3E" w14:textId="77777777" w:rsidR="00786EC2" w:rsidRPr="003D1AF3" w:rsidRDefault="00786EC2" w:rsidP="003F17B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C99BED" w14:textId="4821BCDD" w:rsidR="00C92511" w:rsidRPr="003D1AF3" w:rsidRDefault="003D1AF3" w:rsidP="003F17B6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1</w:t>
      </w:r>
      <w:r w:rsidR="00C92511" w:rsidRPr="003D1AF3">
        <w:rPr>
          <w:color w:val="auto"/>
        </w:rPr>
        <w:t>.</w:t>
      </w:r>
    </w:p>
    <w:p w14:paraId="1B006F82" w14:textId="7AC28EA9" w:rsidR="00786EC2" w:rsidRPr="000870C9" w:rsidRDefault="00786EC2" w:rsidP="00786EC2">
      <w:pPr>
        <w:pStyle w:val="Default"/>
        <w:ind w:firstLine="709"/>
        <w:jc w:val="both"/>
        <w:rPr>
          <w:color w:val="auto"/>
        </w:rPr>
      </w:pPr>
      <w:r w:rsidRPr="000870C9">
        <w:rPr>
          <w:color w:val="auto"/>
        </w:rPr>
        <w:t>- признать, что при исполнении муниципальным служащим должностных обязанностей, конфликт интересов отсутствует.</w:t>
      </w:r>
    </w:p>
    <w:p w14:paraId="1EE6C97A" w14:textId="008025EC" w:rsidR="00FA6B93" w:rsidRPr="003D1AF3" w:rsidRDefault="00FA6B93" w:rsidP="003F17B6">
      <w:pPr>
        <w:pStyle w:val="Default"/>
        <w:ind w:firstLine="709"/>
        <w:jc w:val="both"/>
      </w:pPr>
    </w:p>
    <w:p w14:paraId="170CE196" w14:textId="1A987FEA" w:rsidR="00FA6B93" w:rsidRPr="003D1AF3" w:rsidRDefault="003D1AF3" w:rsidP="003F17B6">
      <w:pPr>
        <w:pStyle w:val="Default"/>
        <w:ind w:firstLine="709"/>
        <w:jc w:val="both"/>
      </w:pPr>
      <w:r w:rsidRPr="003D1AF3">
        <w:t>2</w:t>
      </w:r>
      <w:r w:rsidR="00FA6B93" w:rsidRPr="003D1AF3">
        <w:t>.</w:t>
      </w:r>
    </w:p>
    <w:p w14:paraId="212FD65D" w14:textId="59DF4672" w:rsidR="00786EC2" w:rsidRDefault="00786EC2" w:rsidP="00786EC2">
      <w:pPr>
        <w:pStyle w:val="Default"/>
        <w:ind w:firstLine="709"/>
        <w:jc w:val="both"/>
      </w:pPr>
      <w:r w:rsidRPr="000870C9">
        <w:rPr>
          <w:color w:val="auto"/>
          <w:shd w:val="clear" w:color="auto" w:fill="FFFFFF"/>
        </w:rPr>
        <w:t>- дать согласие</w:t>
      </w:r>
      <w:r w:rsidRPr="000870C9">
        <w:rPr>
          <w:color w:val="auto"/>
        </w:rPr>
        <w:t xml:space="preserve"> на замещение должности </w:t>
      </w:r>
      <w:r w:rsidRPr="000870C9">
        <w:t xml:space="preserve">в Обществе с ограниченной ответственностью «Специализированный застройщик «Симферопольская Девелоперская Компания». </w:t>
      </w:r>
    </w:p>
    <w:p w14:paraId="659E5802" w14:textId="77777777" w:rsidR="00263C05" w:rsidRPr="000870C9" w:rsidRDefault="00263C05" w:rsidP="00786EC2">
      <w:pPr>
        <w:pStyle w:val="Default"/>
        <w:ind w:firstLine="709"/>
        <w:jc w:val="both"/>
      </w:pPr>
    </w:p>
    <w:p w14:paraId="7DDE0599" w14:textId="0C8C2B41" w:rsidR="00FA6B93" w:rsidRDefault="003D1AF3" w:rsidP="003F17B6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3</w:t>
      </w:r>
      <w:r w:rsidR="00FA6B93" w:rsidRPr="003D1AF3">
        <w:rPr>
          <w:color w:val="auto"/>
        </w:rPr>
        <w:t>.</w:t>
      </w:r>
    </w:p>
    <w:p w14:paraId="06A32157" w14:textId="6B65A3A1" w:rsidR="00263C05" w:rsidRPr="000870C9" w:rsidRDefault="00263C05" w:rsidP="00263C05">
      <w:pPr>
        <w:pStyle w:val="Default"/>
        <w:ind w:firstLine="709"/>
        <w:jc w:val="both"/>
      </w:pPr>
      <w:r w:rsidRPr="000870C9">
        <w:rPr>
          <w:color w:val="auto"/>
          <w:shd w:val="clear" w:color="auto" w:fill="FFFFFF"/>
        </w:rPr>
        <w:t xml:space="preserve">- дать согласие </w:t>
      </w:r>
      <w:r w:rsidRPr="000870C9">
        <w:rPr>
          <w:color w:val="auto"/>
        </w:rPr>
        <w:t xml:space="preserve">на замещение должности </w:t>
      </w:r>
      <w:r w:rsidR="00031708">
        <w:t xml:space="preserve">в </w:t>
      </w:r>
      <w:r w:rsidRPr="000870C9">
        <w:t xml:space="preserve"> администраци</w:t>
      </w:r>
      <w:r w:rsidR="00031708">
        <w:t>и</w:t>
      </w:r>
      <w:r w:rsidRPr="000870C9">
        <w:t xml:space="preserve"> МУП «Экоград».</w:t>
      </w:r>
    </w:p>
    <w:p w14:paraId="78642178" w14:textId="77777777" w:rsidR="00A7646E" w:rsidRPr="003D1AF3" w:rsidRDefault="00A7646E" w:rsidP="00263C05">
      <w:pPr>
        <w:pStyle w:val="Default"/>
        <w:ind w:firstLine="709"/>
        <w:jc w:val="both"/>
        <w:rPr>
          <w:color w:val="auto"/>
        </w:rPr>
      </w:pPr>
    </w:p>
    <w:sectPr w:rsidR="00A7646E" w:rsidRPr="003D1AF3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13D1"/>
    <w:multiLevelType w:val="hybridMultilevel"/>
    <w:tmpl w:val="CBC4C75C"/>
    <w:lvl w:ilvl="0" w:tplc="4B5EAD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7F67B5"/>
    <w:multiLevelType w:val="hybridMultilevel"/>
    <w:tmpl w:val="F9A843C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63D0"/>
    <w:multiLevelType w:val="hybridMultilevel"/>
    <w:tmpl w:val="6332FBFA"/>
    <w:lvl w:ilvl="0" w:tplc="A152504A">
      <w:start w:val="11"/>
      <w:numFmt w:val="decimal"/>
      <w:lvlText w:val="%1."/>
      <w:lvlJc w:val="left"/>
      <w:pPr>
        <w:ind w:left="927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31708"/>
    <w:rsid w:val="00062C4C"/>
    <w:rsid w:val="000E62E2"/>
    <w:rsid w:val="001113F2"/>
    <w:rsid w:val="001A0BDF"/>
    <w:rsid w:val="00221072"/>
    <w:rsid w:val="00263C05"/>
    <w:rsid w:val="00263F74"/>
    <w:rsid w:val="00386ECA"/>
    <w:rsid w:val="003B287C"/>
    <w:rsid w:val="003D1AF3"/>
    <w:rsid w:val="003F17B6"/>
    <w:rsid w:val="00403E47"/>
    <w:rsid w:val="00421C68"/>
    <w:rsid w:val="00451225"/>
    <w:rsid w:val="00454E33"/>
    <w:rsid w:val="00540F00"/>
    <w:rsid w:val="005C3FB8"/>
    <w:rsid w:val="00645CC8"/>
    <w:rsid w:val="006D1561"/>
    <w:rsid w:val="006F4878"/>
    <w:rsid w:val="00760A6A"/>
    <w:rsid w:val="00774FDB"/>
    <w:rsid w:val="00786EC2"/>
    <w:rsid w:val="00836BF1"/>
    <w:rsid w:val="00897741"/>
    <w:rsid w:val="008C33BB"/>
    <w:rsid w:val="00900DBC"/>
    <w:rsid w:val="00911E49"/>
    <w:rsid w:val="009418E7"/>
    <w:rsid w:val="009E018C"/>
    <w:rsid w:val="00A7646E"/>
    <w:rsid w:val="00B75CED"/>
    <w:rsid w:val="00BC5FD6"/>
    <w:rsid w:val="00C259BF"/>
    <w:rsid w:val="00C92511"/>
    <w:rsid w:val="00CA69ED"/>
    <w:rsid w:val="00CD4C5E"/>
    <w:rsid w:val="00CE4089"/>
    <w:rsid w:val="00E24B84"/>
    <w:rsid w:val="00E5012E"/>
    <w:rsid w:val="00E97555"/>
    <w:rsid w:val="00ED63ED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34</cp:revision>
  <dcterms:created xsi:type="dcterms:W3CDTF">2021-09-21T09:37:00Z</dcterms:created>
  <dcterms:modified xsi:type="dcterms:W3CDTF">2024-10-28T13:51:00Z</dcterms:modified>
</cp:coreProperties>
</file>